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5C" w:rsidRDefault="0011564D" w:rsidP="00001682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818712" cy="9372600"/>
            <wp:effectExtent l="0" t="0" r="1270" b="0"/>
            <wp:docPr id="1" name="Рисунок 1" descr="C:\Users\1\Desktop\документы\для департамента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744" cy="937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4D" w:rsidRPr="0011564D" w:rsidRDefault="0011564D" w:rsidP="0011564D">
      <w:pPr>
        <w:spacing w:after="0" w:line="274" w:lineRule="exact"/>
        <w:ind w:left="54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lastRenderedPageBreak/>
        <w:t>заинтересованных лиц.</w:t>
      </w:r>
    </w:p>
    <w:p w:rsidR="0011564D" w:rsidRPr="0011564D" w:rsidRDefault="0011564D" w:rsidP="0011564D">
      <w:pPr>
        <w:numPr>
          <w:ilvl w:val="0"/>
          <w:numId w:val="2"/>
        </w:numPr>
        <w:tabs>
          <w:tab w:val="left" w:pos="706"/>
        </w:tabs>
        <w:spacing w:after="0" w:line="274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Информационный ресурс официального сайта ДОУ является открытым и общедоступным. Информация официального сайта ДОУ излагается общеупотребительными словами (понятными широкой аудитории) на русском (языке республики), татарском языках.</w:t>
      </w:r>
    </w:p>
    <w:p w:rsidR="0011564D" w:rsidRPr="0011564D" w:rsidRDefault="0011564D" w:rsidP="0011564D">
      <w:pPr>
        <w:numPr>
          <w:ilvl w:val="0"/>
          <w:numId w:val="2"/>
        </w:numPr>
        <w:tabs>
          <w:tab w:val="left" w:pos="562"/>
        </w:tabs>
        <w:spacing w:after="0" w:line="274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Официальный сайт ДОУ является структурным компонентом единого информационного образовательного пространства РТ, связанным гиперссылками с другими информационными ресурсами образовательного пространства региона. Ссылка на официальный сайт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России, и Республики Татарстан обязательна.</w:t>
      </w:r>
    </w:p>
    <w:p w:rsidR="0011564D" w:rsidRPr="0011564D" w:rsidRDefault="0011564D" w:rsidP="0011564D">
      <w:pPr>
        <w:numPr>
          <w:ilvl w:val="0"/>
          <w:numId w:val="2"/>
        </w:numPr>
        <w:tabs>
          <w:tab w:val="left" w:pos="558"/>
        </w:tabs>
        <w:spacing w:after="0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Информация, размещаемая на официальном сайте ДОУ, не должна: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732"/>
        </w:tabs>
        <w:spacing w:after="0" w:line="274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нарушать</w:t>
      </w:r>
      <w:r w:rsidRPr="0011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</w:t>
      </w:r>
      <w:r w:rsidRPr="0011564D">
        <w:rPr>
          <w:rFonts w:ascii="Times New Roman" w:hAnsi="Times New Roman" w:cs="Times New Roman"/>
          <w:sz w:val="28"/>
          <w:szCs w:val="28"/>
        </w:rPr>
        <w:t xml:space="preserve"> субъектов персональных данных;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727"/>
        </w:tabs>
        <w:spacing w:after="0" w:line="274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нарушать авторское право;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727"/>
        </w:tabs>
        <w:spacing w:after="0" w:line="274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содержать ненормативную лексику;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722"/>
        </w:tabs>
        <w:spacing w:after="0" w:line="274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унижать честь, достоинство и деловую репутацию физических и юридических лиц;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919"/>
        </w:tabs>
        <w:spacing w:after="0" w:line="274" w:lineRule="exact"/>
        <w:ind w:left="540"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содержать государственную, коммерческую или иную специально охраняемую тайну;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794"/>
        </w:tabs>
        <w:spacing w:after="0" w:line="274" w:lineRule="exact"/>
        <w:ind w:left="540"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содержать информационные материалы, содержащие призывы к насилию и насильственному изменению основ конституционного строя, разжигающие</w:t>
      </w:r>
    </w:p>
    <w:p w:rsidR="0011564D" w:rsidRPr="0011564D" w:rsidRDefault="0011564D" w:rsidP="0011564D">
      <w:pPr>
        <w:tabs>
          <w:tab w:val="left" w:pos="8100"/>
        </w:tabs>
        <w:spacing w:after="0" w:line="274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социальную, расовую, межнациональную и религиозную</w:t>
      </w:r>
      <w:r w:rsidRPr="0011564D">
        <w:rPr>
          <w:rFonts w:ascii="Times New Roman" w:hAnsi="Times New Roman" w:cs="Times New Roman"/>
          <w:sz w:val="28"/>
          <w:szCs w:val="28"/>
        </w:rPr>
        <w:tab/>
        <w:t>рознь,</w:t>
      </w:r>
    </w:p>
    <w:p w:rsidR="0011564D" w:rsidRPr="0011564D" w:rsidRDefault="0011564D" w:rsidP="0011564D">
      <w:pPr>
        <w:spacing w:after="0" w:line="274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пропаганду наркомании, экстремистских религиозных и политических идей;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886"/>
        </w:tabs>
        <w:spacing w:after="0" w:line="274" w:lineRule="exact"/>
        <w:ind w:left="540"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содержать материалы, запрещенные к опубликованию законодательством РФ, РТ;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732"/>
        </w:tabs>
        <w:spacing w:after="0" w:line="274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противоречить профессиональной этике в педагогической деятельности.</w:t>
      </w:r>
    </w:p>
    <w:p w:rsidR="0011564D" w:rsidRPr="0011564D" w:rsidRDefault="0011564D" w:rsidP="0011564D">
      <w:pPr>
        <w:numPr>
          <w:ilvl w:val="0"/>
          <w:numId w:val="2"/>
        </w:numPr>
        <w:tabs>
          <w:tab w:val="left" w:pos="807"/>
          <w:tab w:val="left" w:pos="4402"/>
        </w:tabs>
        <w:spacing w:after="0" w:line="274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Размещение информации рекламно-коммерческого характера допускается только по согласованию</w:t>
      </w:r>
      <w:r w:rsidRPr="0011564D">
        <w:rPr>
          <w:rFonts w:ascii="Times New Roman" w:hAnsi="Times New Roman" w:cs="Times New Roman"/>
          <w:sz w:val="28"/>
          <w:szCs w:val="28"/>
        </w:rPr>
        <w:tab/>
        <w:t>с руководителем ДОУ.</w:t>
      </w:r>
    </w:p>
    <w:p w:rsidR="0011564D" w:rsidRPr="0011564D" w:rsidRDefault="0011564D" w:rsidP="0011564D">
      <w:pPr>
        <w:spacing w:after="0" w:line="274" w:lineRule="exact"/>
        <w:ind w:left="540"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Условия размещения такой информации регламентируются Федеральным законом от 13.03.2006 № 38-Ф3 "О рекламе" и специальными договорами.</w:t>
      </w:r>
    </w:p>
    <w:p w:rsidR="0011564D" w:rsidRPr="0011564D" w:rsidRDefault="0011564D" w:rsidP="0011564D">
      <w:pPr>
        <w:numPr>
          <w:ilvl w:val="0"/>
          <w:numId w:val="2"/>
        </w:numPr>
        <w:tabs>
          <w:tab w:val="left" w:pos="812"/>
        </w:tabs>
        <w:spacing w:after="0" w:line="274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Информационная структура официального сайта ДОУ определяется в соответствии с задачами реализации государственной политики в сфере образования.</w:t>
      </w:r>
    </w:p>
    <w:p w:rsidR="0011564D" w:rsidRPr="0011564D" w:rsidRDefault="0011564D" w:rsidP="0011564D">
      <w:pPr>
        <w:numPr>
          <w:ilvl w:val="0"/>
          <w:numId w:val="2"/>
        </w:numPr>
        <w:tabs>
          <w:tab w:val="left" w:pos="702"/>
        </w:tabs>
        <w:spacing w:after="0" w:line="274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Информационная структура официального сайта ДОУ формируется из двух видов информационных материалов: обязательных к размещению на сайте ОУ (инвариантный блок) и рекомендуемых к размещению (вариативный блок).</w:t>
      </w:r>
    </w:p>
    <w:p w:rsidR="0011564D" w:rsidRPr="0011564D" w:rsidRDefault="0011564D" w:rsidP="0011564D">
      <w:pPr>
        <w:numPr>
          <w:ilvl w:val="0"/>
          <w:numId w:val="2"/>
        </w:numPr>
        <w:tabs>
          <w:tab w:val="left" w:pos="711"/>
          <w:tab w:val="left" w:pos="6145"/>
          <w:tab w:val="left" w:pos="8084"/>
        </w:tabs>
        <w:spacing w:after="0" w:line="274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Образовательное учреждение размещает на официальном сайте специальный раздел "Сведения об образовательной организации" с подразделами: "Основные сведения", "Структура и</w:t>
      </w:r>
      <w:r w:rsidRPr="0011564D">
        <w:rPr>
          <w:rFonts w:ascii="Times New Roman" w:hAnsi="Times New Roman" w:cs="Times New Roman"/>
          <w:sz w:val="28"/>
          <w:szCs w:val="28"/>
        </w:rPr>
        <w:tab/>
        <w:t>органы управления образовательной организацией", "Документы", "Образование",</w:t>
      </w:r>
      <w:r w:rsidRPr="0011564D">
        <w:rPr>
          <w:rFonts w:ascii="Times New Roman" w:hAnsi="Times New Roman" w:cs="Times New Roman"/>
          <w:sz w:val="28"/>
          <w:szCs w:val="28"/>
        </w:rPr>
        <w:tab/>
        <w:t>"Руководство. Педагогический</w:t>
      </w:r>
    </w:p>
    <w:p w:rsidR="0011564D" w:rsidRPr="0011564D" w:rsidRDefault="0011564D" w:rsidP="0011564D">
      <w:pPr>
        <w:tabs>
          <w:tab w:val="left" w:pos="7927"/>
        </w:tabs>
        <w:spacing w:after="0" w:line="274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состав", "Материально-техническое обеспечение и</w:t>
      </w:r>
      <w:r w:rsidRPr="0011564D">
        <w:rPr>
          <w:rFonts w:ascii="Times New Roman" w:hAnsi="Times New Roman" w:cs="Times New Roman"/>
          <w:sz w:val="28"/>
          <w:szCs w:val="28"/>
        </w:rPr>
        <w:tab/>
        <w:t>оснащенность</w:t>
      </w:r>
    </w:p>
    <w:p w:rsidR="0011564D" w:rsidRPr="0011564D" w:rsidRDefault="0011564D" w:rsidP="0011564D">
      <w:pPr>
        <w:spacing w:after="0" w:line="274" w:lineRule="exact"/>
        <w:ind w:left="540" w:right="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образовательного процесса", "Виды материальной поддержки", "Платные образовательные услуги", "Финансово-хозяйственная деятельность", "Вакантные места для приема (перевода)", </w:t>
      </w:r>
      <w:proofErr w:type="gramStart"/>
      <w:r w:rsidRPr="0011564D">
        <w:rPr>
          <w:rFonts w:ascii="Times New Roman" w:hAnsi="Times New Roman" w:cs="Times New Roman"/>
          <w:sz w:val="28"/>
          <w:szCs w:val="28"/>
        </w:rPr>
        <w:t>содержащими</w:t>
      </w:r>
      <w:proofErr w:type="gramEnd"/>
      <w:r w:rsidRPr="0011564D">
        <w:rPr>
          <w:rFonts w:ascii="Times New Roman" w:hAnsi="Times New Roman" w:cs="Times New Roman"/>
          <w:sz w:val="28"/>
          <w:szCs w:val="28"/>
        </w:rPr>
        <w:t>: 2.8.1. информацию: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505"/>
        </w:tabs>
        <w:spacing w:after="0" w:line="274" w:lineRule="exact"/>
        <w:ind w:left="540" w:right="4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lastRenderedPageBreak/>
        <w:t>о дате создания ДОУ, об учредителе, о месте нахождения ДОУ и ее филиалов (при наличии), режиме, графике работы, контактных телефонах и об адресах электронной почты;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505"/>
        </w:tabs>
        <w:spacing w:after="0" w:line="283" w:lineRule="exact"/>
        <w:ind w:left="54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структуре и об органах управления ДОУ;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505"/>
        </w:tabs>
        <w:spacing w:after="0" w:line="283" w:lineRule="exact"/>
        <w:ind w:left="54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об уровне образования;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505"/>
        </w:tabs>
        <w:spacing w:after="0" w:line="283" w:lineRule="exact"/>
        <w:ind w:left="54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информацию об образовательной программе;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505"/>
        </w:tabs>
        <w:spacing w:after="0" w:line="283" w:lineRule="exact"/>
        <w:ind w:left="54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 календарном учебном графике;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505"/>
        </w:tabs>
        <w:spacing w:after="0" w:line="283" w:lineRule="exact"/>
        <w:ind w:left="540" w:right="4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 методических и об иных документах, разработанных ДОУ для обеспечения образовательного процесса;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25"/>
        </w:tabs>
        <w:spacing w:after="0" w:line="283" w:lineRule="exact"/>
        <w:ind w:left="460" w:right="2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 реализуемых образовательных программах, предусмотренных соответствующей образовательной программой;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25"/>
        </w:tabs>
        <w:spacing w:after="0" w:line="283" w:lineRule="exact"/>
        <w:ind w:left="46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о численности </w:t>
      </w:r>
      <w:proofErr w:type="gramStart"/>
      <w:r w:rsidRPr="001156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564D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25"/>
        </w:tabs>
        <w:spacing w:after="0" w:line="283" w:lineRule="exact"/>
        <w:ind w:left="46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 языках, на которых осуществляется образование;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25"/>
        </w:tabs>
        <w:spacing w:after="0" w:line="269" w:lineRule="exact"/>
        <w:ind w:left="460" w:right="2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о федеральных государственных образовательных стандартах дошкольного образования (с приложением их копий либо гиперссылки на соответствующие документы на сайте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России);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25"/>
        </w:tabs>
        <w:spacing w:after="0" w:line="269" w:lineRule="exact"/>
        <w:ind w:left="460" w:right="20" w:hanging="4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64D">
        <w:rPr>
          <w:rFonts w:ascii="Times New Roman" w:hAnsi="Times New Roman" w:cs="Times New Roman"/>
          <w:sz w:val="28"/>
          <w:szCs w:val="28"/>
        </w:rPr>
        <w:t>о руководителе образовательной организации, его заместителях, в т. ч.: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</w:r>
      <w:proofErr w:type="gramEnd"/>
    </w:p>
    <w:p w:rsidR="0011564D" w:rsidRPr="0011564D" w:rsidRDefault="0011564D" w:rsidP="0011564D">
      <w:pPr>
        <w:numPr>
          <w:ilvl w:val="0"/>
          <w:numId w:val="1"/>
        </w:numPr>
        <w:tabs>
          <w:tab w:val="left" w:pos="425"/>
        </w:tabs>
        <w:spacing w:after="0" w:line="269" w:lineRule="exact"/>
        <w:ind w:left="460" w:right="20" w:hanging="4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64D">
        <w:rPr>
          <w:rFonts w:ascii="Times New Roman" w:hAnsi="Times New Roman" w:cs="Times New Roman"/>
          <w:sz w:val="28"/>
          <w:szCs w:val="28"/>
        </w:rPr>
        <w:t>о персональном составе педагогических работников с указанием уровня образования, квалификации и опыта работы, в т. ч.: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</w:t>
      </w:r>
      <w:proofErr w:type="gramEnd"/>
      <w:r w:rsidRPr="0011564D">
        <w:rPr>
          <w:rFonts w:ascii="Times New Roman" w:hAnsi="Times New Roman" w:cs="Times New Roman"/>
          <w:sz w:val="28"/>
          <w:szCs w:val="28"/>
        </w:rPr>
        <w:t xml:space="preserve"> общий стаж работы; стаж работы по специальности;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25"/>
        </w:tabs>
        <w:spacing w:after="0" w:line="269" w:lineRule="exact"/>
        <w:ind w:left="460" w:right="2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деятельности, в т. ч. сведения о наличии оборудованных учебных кабинетов,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воспитанников;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25"/>
        </w:tabs>
        <w:spacing w:after="0" w:line="274" w:lineRule="exact"/>
        <w:ind w:left="460" w:right="2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 количестве вакантных мест для приема (перевода), о порядке функционирования групп;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25"/>
        </w:tabs>
        <w:spacing w:after="0" w:line="269" w:lineRule="exact"/>
        <w:ind w:left="460" w:right="2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физических и (или) юридических лиц;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25"/>
        </w:tabs>
        <w:spacing w:after="0" w:line="269" w:lineRule="exact"/>
        <w:ind w:left="460" w:right="2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 поступлении финансовых и материальных средств и об их расходовании по итогам финансового года;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660"/>
        </w:tabs>
        <w:spacing w:after="0" w:line="269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Копии: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82"/>
        </w:tabs>
        <w:spacing w:after="0" w:line="283" w:lineRule="exact"/>
        <w:ind w:left="46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устава ДОУ;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87"/>
        </w:tabs>
        <w:spacing w:after="0" w:line="283" w:lineRule="exact"/>
        <w:ind w:left="46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лицензии на осуществление образовательной деятельности (с приложениями);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92"/>
        </w:tabs>
        <w:spacing w:after="0" w:line="283" w:lineRule="exact"/>
        <w:ind w:left="460" w:right="2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плана финансово-хозяйственной деятельности ДОУ, утвержденного в </w:t>
      </w:r>
      <w:proofErr w:type="gramStart"/>
      <w:r w:rsidRPr="0011564D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Pr="0011564D">
        <w:rPr>
          <w:rFonts w:ascii="Times New Roman" w:hAnsi="Times New Roman" w:cs="Times New Roman"/>
          <w:sz w:val="28"/>
          <w:szCs w:val="28"/>
        </w:rPr>
        <w:t xml:space="preserve"> законодательством РФ;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87"/>
        </w:tabs>
        <w:spacing w:after="0" w:line="274" w:lineRule="exact"/>
        <w:ind w:left="460" w:right="20" w:hanging="4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локальных нормативных актов, предусмотренных</w:t>
      </w:r>
      <w:r w:rsidRPr="0011564D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</w:t>
      </w:r>
      <w:r w:rsidRPr="0011564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ч. 2 ст. 30</w:t>
      </w:r>
      <w:r w:rsidRPr="0011564D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670"/>
        </w:tabs>
        <w:spacing w:after="0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lastRenderedPageBreak/>
        <w:t xml:space="preserve">Отчет о результатах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>;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722"/>
        </w:tabs>
        <w:spacing w:after="0" w:line="274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</w:t>
      </w:r>
      <w:proofErr w:type="gramStart"/>
      <w:r w:rsidRPr="0011564D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11564D">
        <w:rPr>
          <w:rFonts w:ascii="Times New Roman" w:hAnsi="Times New Roman" w:cs="Times New Roman"/>
          <w:sz w:val="28"/>
          <w:szCs w:val="28"/>
        </w:rPr>
        <w:t xml:space="preserve"> по каждой образовательной программе;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2129"/>
        </w:tabs>
        <w:spacing w:after="0" w:line="274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Предписания</w:t>
      </w:r>
      <w:r w:rsidRPr="0011564D">
        <w:rPr>
          <w:rFonts w:ascii="Times New Roman" w:hAnsi="Times New Roman" w:cs="Times New Roman"/>
          <w:sz w:val="28"/>
          <w:szCs w:val="28"/>
        </w:rPr>
        <w:tab/>
        <w:t>органов, осуществляющих государственный контроль (надзор) в сфере образования, отчеты об исполнении таких предписаний.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655"/>
        </w:tabs>
        <w:spacing w:after="0" w:line="23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Публичный доклад (</w:t>
      </w:r>
      <w:r w:rsidRPr="001156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вправе разместить);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655"/>
        </w:tabs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Примерную форму заявления о приеме;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655"/>
        </w:tabs>
        <w:spacing w:after="0" w:line="317" w:lineRule="exact"/>
        <w:ind w:right="88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РФ) о закреплении образовательных организаций за конкретными территориями муниципального района,</w:t>
      </w:r>
    </w:p>
    <w:p w:rsidR="0011564D" w:rsidRPr="0011564D" w:rsidRDefault="0011564D" w:rsidP="0011564D">
      <w:pPr>
        <w:spacing w:after="0" w:line="317" w:lineRule="exact"/>
        <w:ind w:left="680" w:righ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городского округа (</w:t>
      </w:r>
      <w:r w:rsidRPr="0011564D">
        <w:rPr>
          <w:rFonts w:ascii="Times New Roman" w:hAnsi="Times New Roman" w:cs="Times New Roman"/>
          <w:i/>
          <w:iCs/>
          <w:sz w:val="28"/>
          <w:szCs w:val="28"/>
        </w:rPr>
        <w:t>для государственных и муниципальных образовательных организаций);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775"/>
        </w:tabs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64D">
        <w:rPr>
          <w:rFonts w:ascii="Times New Roman" w:hAnsi="Times New Roman" w:cs="Times New Roman"/>
          <w:sz w:val="28"/>
          <w:szCs w:val="28"/>
        </w:rPr>
        <w:t>Распорядительный акт о приеме (приказ) (</w:t>
      </w:r>
      <w:r w:rsidRPr="001156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 трехдневный срок после издания</w:t>
      </w:r>
      <w:proofErr w:type="gramEnd"/>
    </w:p>
    <w:p w:rsidR="0011564D" w:rsidRPr="0011564D" w:rsidRDefault="0011564D" w:rsidP="0011564D">
      <w:pPr>
        <w:numPr>
          <w:ilvl w:val="0"/>
          <w:numId w:val="1"/>
        </w:numPr>
        <w:tabs>
          <w:tab w:val="left" w:pos="954"/>
        </w:tabs>
        <w:spacing w:after="0" w:line="317" w:lineRule="exact"/>
        <w:ind w:left="680" w:right="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1564D">
        <w:rPr>
          <w:rFonts w:ascii="Times New Roman" w:hAnsi="Times New Roman" w:cs="Times New Roman"/>
          <w:i/>
          <w:iCs/>
          <w:sz w:val="28"/>
          <w:szCs w:val="28"/>
        </w:rPr>
        <w:t xml:space="preserve">при приеме по образовательным программам дошкольного образования; размещается в день их издания - при приеме по образовательным программам начального, общего, основного общего и </w:t>
      </w:r>
      <w:bookmarkStart w:id="0" w:name="_GoBack"/>
      <w:bookmarkEnd w:id="0"/>
      <w:r w:rsidRPr="0011564D">
        <w:rPr>
          <w:rFonts w:ascii="Times New Roman" w:hAnsi="Times New Roman" w:cs="Times New Roman"/>
          <w:i/>
          <w:iCs/>
          <w:sz w:val="28"/>
          <w:szCs w:val="28"/>
        </w:rPr>
        <w:t>среднего общего образования);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900"/>
        </w:tabs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Уведомление о прекращении деятельности;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895"/>
        </w:tabs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Положение о закупке</w:t>
      </w:r>
      <w:r w:rsidRPr="001156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</w:t>
      </w:r>
      <w:proofErr w:type="spellStart"/>
      <w:r w:rsidRPr="001156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вправеразместить</w:t>
      </w:r>
      <w:proofErr w:type="spellEnd"/>
      <w:r w:rsidRPr="001156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);</w:t>
      </w:r>
    </w:p>
    <w:p w:rsidR="0011564D" w:rsidRPr="0011564D" w:rsidRDefault="0011564D" w:rsidP="0011564D">
      <w:pPr>
        <w:numPr>
          <w:ilvl w:val="0"/>
          <w:numId w:val="3"/>
        </w:numPr>
        <w:tabs>
          <w:tab w:val="left" w:pos="953"/>
        </w:tabs>
        <w:spacing w:after="0" w:line="317" w:lineRule="exact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1564D">
        <w:rPr>
          <w:rFonts w:ascii="Times New Roman" w:hAnsi="Times New Roman" w:cs="Times New Roman"/>
          <w:sz w:val="28"/>
          <w:szCs w:val="28"/>
          <w:shd w:val="clear" w:color="auto" w:fill="FFFFFF"/>
        </w:rPr>
        <w:t>План закупок</w:t>
      </w:r>
      <w:r w:rsidRPr="0011564D">
        <w:rPr>
          <w:rFonts w:ascii="Times New Roman" w:hAnsi="Times New Roman" w:cs="Times New Roman"/>
          <w:i/>
          <w:iCs/>
          <w:sz w:val="28"/>
          <w:szCs w:val="28"/>
        </w:rPr>
        <w:t xml:space="preserve"> {</w:t>
      </w:r>
      <w:proofErr w:type="spellStart"/>
      <w:r w:rsidRPr="0011564D">
        <w:rPr>
          <w:rFonts w:ascii="Times New Roman" w:hAnsi="Times New Roman" w:cs="Times New Roman"/>
          <w:i/>
          <w:iCs/>
          <w:sz w:val="28"/>
          <w:szCs w:val="28"/>
        </w:rPr>
        <w:t>вправеразместить</w:t>
      </w:r>
      <w:proofErr w:type="spellEnd"/>
      <w:r w:rsidRPr="0011564D">
        <w:rPr>
          <w:rFonts w:ascii="Times New Roman" w:hAnsi="Times New Roman" w:cs="Times New Roman"/>
          <w:i/>
          <w:iCs/>
          <w:sz w:val="28"/>
          <w:szCs w:val="28"/>
        </w:rPr>
        <w:t>);</w:t>
      </w:r>
      <w:proofErr w:type="gramEnd"/>
    </w:p>
    <w:p w:rsidR="0011564D" w:rsidRPr="0011564D" w:rsidRDefault="0011564D" w:rsidP="0011564D">
      <w:pPr>
        <w:numPr>
          <w:ilvl w:val="0"/>
          <w:numId w:val="3"/>
        </w:numPr>
        <w:tabs>
          <w:tab w:val="left" w:pos="1020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РФ.</w:t>
      </w:r>
    </w:p>
    <w:p w:rsidR="0011564D" w:rsidRPr="0011564D" w:rsidRDefault="0011564D" w:rsidP="0011564D">
      <w:pPr>
        <w:spacing w:after="0" w:line="317" w:lineRule="exact"/>
        <w:ind w:left="680" w:right="20" w:hanging="50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2.9. Информационные материалы вариативного блока могут быть расширены 00 и должны отвечать требованиям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>. 2.1-2.5 Положения.</w:t>
      </w:r>
    </w:p>
    <w:p w:rsidR="0011564D" w:rsidRPr="0011564D" w:rsidRDefault="0011564D" w:rsidP="0011564D">
      <w:pPr>
        <w:numPr>
          <w:ilvl w:val="0"/>
          <w:numId w:val="4"/>
        </w:numPr>
        <w:tabs>
          <w:tab w:val="left" w:pos="809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Файлы документов представляются в форматах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РойаЫе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БоситегЛ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РПез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(.рс11), </w:t>
      </w:r>
      <w:proofErr w:type="spellStart"/>
      <w:r w:rsidRPr="0011564D">
        <w:rPr>
          <w:rFonts w:ascii="Times New Roman" w:hAnsi="Times New Roman" w:cs="Times New Roman"/>
          <w:b/>
          <w:bCs/>
          <w:smallCaps/>
          <w:sz w:val="28"/>
          <w:szCs w:val="28"/>
          <w:shd w:val="clear" w:color="auto" w:fill="FFFFFF"/>
        </w:rPr>
        <w:t>Млсгозой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\Уогс1 /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МюгозоГг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Ехсе1 (,с1ос,</w:t>
      </w:r>
      <w:proofErr w:type="gramStart"/>
      <w:r w:rsidRPr="0011564D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11564D">
        <w:rPr>
          <w:rFonts w:ascii="Times New Roman" w:hAnsi="Times New Roman" w:cs="Times New Roman"/>
          <w:sz w:val="28"/>
          <w:szCs w:val="28"/>
        </w:rPr>
        <w:t>ёосх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, ,х1з, ,х1зх),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Ореп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БоситегЛ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РПез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(.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оск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оёз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>).</w:t>
      </w:r>
    </w:p>
    <w:p w:rsidR="0011564D" w:rsidRPr="0011564D" w:rsidRDefault="0011564D" w:rsidP="0011564D">
      <w:pPr>
        <w:numPr>
          <w:ilvl w:val="0"/>
          <w:numId w:val="4"/>
        </w:numPr>
        <w:tabs>
          <w:tab w:val="left" w:pos="818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934"/>
        </w:tabs>
        <w:spacing w:after="0" w:line="317" w:lineRule="exact"/>
        <w:ind w:left="680"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максимальный размер размещаемого файла не должен превышать 15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мб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>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867"/>
        </w:tabs>
        <w:spacing w:after="0" w:line="317" w:lineRule="exact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сканирование документа должно быть выполнено с разрешением не менее 75 </w:t>
      </w:r>
      <w:r w:rsidRPr="0011564D">
        <w:rPr>
          <w:rFonts w:ascii="Times New Roman" w:hAnsi="Times New Roman" w:cs="Times New Roman"/>
          <w:spacing w:val="-20"/>
          <w:sz w:val="28"/>
          <w:szCs w:val="28"/>
          <w:shd w:val="clear" w:color="auto" w:fill="FFFFFF"/>
        </w:rPr>
        <w:t>ф</w:t>
      </w:r>
      <w:proofErr w:type="gramStart"/>
      <w:r w:rsidRPr="0011564D">
        <w:rPr>
          <w:rFonts w:ascii="Times New Roman" w:hAnsi="Times New Roman" w:cs="Times New Roman"/>
          <w:spacing w:val="-20"/>
          <w:sz w:val="28"/>
          <w:szCs w:val="28"/>
          <w:shd w:val="clear" w:color="auto" w:fill="FFFFFF"/>
        </w:rPr>
        <w:t>1</w:t>
      </w:r>
      <w:proofErr w:type="gramEnd"/>
      <w:r w:rsidRPr="0011564D">
        <w:rPr>
          <w:rFonts w:ascii="Times New Roman" w:hAnsi="Times New Roman" w:cs="Times New Roman"/>
          <w:spacing w:val="-20"/>
          <w:sz w:val="28"/>
          <w:szCs w:val="28"/>
          <w:shd w:val="clear" w:color="auto" w:fill="FFFFFF"/>
        </w:rPr>
        <w:t>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862"/>
        </w:tabs>
        <w:spacing w:after="0" w:line="317" w:lineRule="exact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отсканированный текст в электронной копии документа должен быть читаемым.</w:t>
      </w:r>
    </w:p>
    <w:p w:rsidR="0011564D" w:rsidRPr="0011564D" w:rsidRDefault="0011564D" w:rsidP="0011564D">
      <w:pPr>
        <w:numPr>
          <w:ilvl w:val="0"/>
          <w:numId w:val="4"/>
        </w:numPr>
        <w:tabs>
          <w:tab w:val="left" w:pos="775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Информация инвариантного блока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11564D" w:rsidRPr="0011564D" w:rsidRDefault="0011564D" w:rsidP="0011564D">
      <w:pPr>
        <w:numPr>
          <w:ilvl w:val="0"/>
          <w:numId w:val="4"/>
        </w:numPr>
        <w:tabs>
          <w:tab w:val="left" w:pos="814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lastRenderedPageBreak/>
        <w:t xml:space="preserve">Все страницы, содержащие сведения инвариантного блока должны содержать специальную 1Лт1-разметку, позволяющую однозначно идентифицировать информацию. Данные, размеченные указанной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ЬЦтй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>-разметкой, должны быть доступны для просмотра посетителями сайта на соответствующих страницах специального раздела.</w:t>
      </w:r>
    </w:p>
    <w:p w:rsidR="0011564D" w:rsidRPr="0011564D" w:rsidRDefault="0011564D" w:rsidP="0011564D">
      <w:pPr>
        <w:numPr>
          <w:ilvl w:val="0"/>
          <w:numId w:val="4"/>
        </w:numPr>
        <w:tabs>
          <w:tab w:val="left" w:pos="799"/>
        </w:tabs>
        <w:spacing w:after="60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Органы управления образованием могут вносить рекомендации по содержанию, характеристикам дизайна и сервисных услуг официального сайта 00.</w:t>
      </w:r>
    </w:p>
    <w:p w:rsidR="0011564D" w:rsidRPr="0011564D" w:rsidRDefault="0011564D" w:rsidP="0011564D">
      <w:pPr>
        <w:keepNext/>
        <w:keepLines/>
        <w:spacing w:after="0" w:line="317" w:lineRule="exact"/>
        <w:ind w:left="680" w:hanging="500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3"/>
      <w:r w:rsidRPr="0011564D">
        <w:rPr>
          <w:rFonts w:ascii="Times New Roman" w:hAnsi="Times New Roman" w:cs="Times New Roman"/>
          <w:b/>
          <w:bCs/>
          <w:sz w:val="28"/>
          <w:szCs w:val="28"/>
        </w:rPr>
        <w:t>3. Порядок размещения и обновления информации на официальном сайте ДОУ</w:t>
      </w:r>
      <w:bookmarkEnd w:id="1"/>
    </w:p>
    <w:p w:rsidR="0011564D" w:rsidRPr="0011564D" w:rsidRDefault="0011564D" w:rsidP="0011564D">
      <w:pPr>
        <w:numPr>
          <w:ilvl w:val="0"/>
          <w:numId w:val="5"/>
        </w:numPr>
        <w:tabs>
          <w:tab w:val="left" w:pos="934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Образовательная организация обеспечивает координацию работ по информационному наполнению официального сайта.</w:t>
      </w:r>
    </w:p>
    <w:p w:rsidR="0011564D" w:rsidRPr="0011564D" w:rsidRDefault="0011564D" w:rsidP="0011564D">
      <w:pPr>
        <w:numPr>
          <w:ilvl w:val="0"/>
          <w:numId w:val="5"/>
        </w:numPr>
        <w:tabs>
          <w:tab w:val="left" w:pos="646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Образовательная организация самостоятельно или по договору с третьей стороной обеспечивает: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1045"/>
        </w:tabs>
        <w:spacing w:after="0" w:line="317" w:lineRule="exact"/>
        <w:ind w:left="680"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64D">
        <w:rPr>
          <w:rFonts w:ascii="Times New Roman" w:hAnsi="Times New Roman" w:cs="Times New Roman"/>
          <w:sz w:val="28"/>
          <w:szCs w:val="28"/>
        </w:rPr>
        <w:t>размещение материалов на официальном сайте ДОУ в текстовой и (или) табличной формах, а также в форме копий документов;</w:t>
      </w:r>
      <w:proofErr w:type="gramEnd"/>
    </w:p>
    <w:p w:rsidR="0011564D" w:rsidRPr="0011564D" w:rsidRDefault="0011564D" w:rsidP="0011564D">
      <w:pPr>
        <w:numPr>
          <w:ilvl w:val="0"/>
          <w:numId w:val="1"/>
        </w:numPr>
        <w:tabs>
          <w:tab w:val="left" w:pos="456"/>
        </w:tabs>
        <w:spacing w:after="0" w:line="317" w:lineRule="exact"/>
        <w:ind w:left="240"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32"/>
        </w:tabs>
        <w:spacing w:after="0" w:line="317" w:lineRule="exact"/>
        <w:ind w:left="240"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66"/>
        </w:tabs>
        <w:spacing w:after="0" w:line="317" w:lineRule="exact"/>
        <w:ind w:left="240"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возможность копирования информации на резервный носитель, обеспечивающий ее восстановление;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02"/>
        </w:tabs>
        <w:spacing w:after="0" w:line="317" w:lineRule="exact"/>
        <w:ind w:left="560" w:hanging="3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защиту от копирования авторских материалов;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07"/>
        </w:tabs>
        <w:spacing w:after="0" w:line="317" w:lineRule="exact"/>
        <w:ind w:left="560" w:hanging="3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постоянную поддержку официального сайта ДОУ в работоспособном состоянии;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523"/>
        </w:tabs>
        <w:spacing w:after="0" w:line="317" w:lineRule="exact"/>
        <w:ind w:left="240"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взаимодействие с внешними информационно-телекоммуникационными сетями, сетью "Интернет";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07"/>
        </w:tabs>
        <w:spacing w:after="0" w:line="317" w:lineRule="exact"/>
        <w:ind w:left="560" w:hanging="3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проведение регламентных работ на сервере;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32"/>
        </w:tabs>
        <w:spacing w:after="0" w:line="317" w:lineRule="exact"/>
        <w:ind w:left="240"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разграничение доступа персонала и пользователей к ресурсам официального сайта и правам на изменение информации.</w:t>
      </w:r>
    </w:p>
    <w:p w:rsidR="0011564D" w:rsidRPr="0011564D" w:rsidRDefault="0011564D" w:rsidP="0011564D">
      <w:pPr>
        <w:numPr>
          <w:ilvl w:val="0"/>
          <w:numId w:val="5"/>
        </w:numPr>
        <w:tabs>
          <w:tab w:val="left" w:pos="749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Содержание официального сайта ДОУ формируется на основе информации, предоставляемой участниками образовательного процесса ДОУ.</w:t>
      </w:r>
    </w:p>
    <w:p w:rsidR="0011564D" w:rsidRPr="0011564D" w:rsidRDefault="0011564D" w:rsidP="0011564D">
      <w:pPr>
        <w:numPr>
          <w:ilvl w:val="0"/>
          <w:numId w:val="5"/>
        </w:numPr>
        <w:tabs>
          <w:tab w:val="left" w:pos="730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Подготовка и размещение информационных материалов инвариантного блока официального сайта ДОУ регламентируется приказом руководителя ДОУ.</w:t>
      </w:r>
    </w:p>
    <w:p w:rsidR="0011564D" w:rsidRPr="0011564D" w:rsidRDefault="0011564D" w:rsidP="0011564D">
      <w:pPr>
        <w:numPr>
          <w:ilvl w:val="0"/>
          <w:numId w:val="5"/>
        </w:numPr>
        <w:tabs>
          <w:tab w:val="left" w:pos="691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Список лиц, обеспечивающих подготовку, обновление и размещение материалов инвариантного блока официального сайта ДОУ, обязательно предоставляемой информации и возникающих в связи с этим зон ответственности, утверждается приказом руководителя ДОУ.</w:t>
      </w:r>
    </w:p>
    <w:p w:rsidR="0011564D" w:rsidRPr="0011564D" w:rsidRDefault="0011564D" w:rsidP="0011564D">
      <w:pPr>
        <w:numPr>
          <w:ilvl w:val="0"/>
          <w:numId w:val="5"/>
        </w:numPr>
        <w:tabs>
          <w:tab w:val="left" w:pos="720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lastRenderedPageBreak/>
        <w:t>Официальный сайт ДОУ размещается по адресу:</w:t>
      </w:r>
      <w:r w:rsidRPr="001156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1156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ейи</w:t>
      </w:r>
      <w:proofErr w:type="gramStart"/>
      <w:r w:rsidRPr="001156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.Ш</w:t>
      </w:r>
      <w:proofErr w:type="gramEnd"/>
      <w:r w:rsidRPr="001156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аг.ги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 xml:space="preserve"> с обязательным предоставлением информации об адресе вышестоящему органу управления образованием.</w:t>
      </w:r>
    </w:p>
    <w:p w:rsidR="0011564D" w:rsidRPr="0011564D" w:rsidRDefault="0011564D" w:rsidP="0011564D">
      <w:pPr>
        <w:numPr>
          <w:ilvl w:val="0"/>
          <w:numId w:val="5"/>
        </w:numPr>
        <w:tabs>
          <w:tab w:val="left" w:pos="715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Адрес официального сайта и адрес электронной почты ДОУ отражаются на официальном бланке ДОУ.</w:t>
      </w:r>
    </w:p>
    <w:p w:rsidR="0011564D" w:rsidRPr="0011564D" w:rsidRDefault="0011564D" w:rsidP="0011564D">
      <w:pPr>
        <w:numPr>
          <w:ilvl w:val="0"/>
          <w:numId w:val="5"/>
        </w:numPr>
        <w:tabs>
          <w:tab w:val="left" w:pos="710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При изменении устава и иных документов ДОУ, подлежащих размещению на официальном сайте ДОУ, обновление соответствующих разделов сайта производится не позднее 10 рабочих дней после утверждения указанных документов.</w:t>
      </w:r>
    </w:p>
    <w:p w:rsidR="0011564D" w:rsidRPr="0011564D" w:rsidRDefault="0011564D" w:rsidP="0011564D">
      <w:pPr>
        <w:keepNext/>
        <w:keepLines/>
        <w:spacing w:after="0" w:line="317" w:lineRule="exact"/>
        <w:ind w:left="560" w:right="20" w:hanging="340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4"/>
      <w:r w:rsidRPr="0011564D">
        <w:rPr>
          <w:rFonts w:ascii="Times New Roman" w:hAnsi="Times New Roman" w:cs="Times New Roman"/>
          <w:b/>
          <w:bCs/>
          <w:sz w:val="28"/>
          <w:szCs w:val="28"/>
        </w:rPr>
        <w:t>4. Ответственность и обязанности за обеспечение функционирования официального сайта ДОУ</w:t>
      </w:r>
      <w:bookmarkEnd w:id="2"/>
    </w:p>
    <w:p w:rsidR="0011564D" w:rsidRPr="0011564D" w:rsidRDefault="0011564D" w:rsidP="0011564D">
      <w:pPr>
        <w:numPr>
          <w:ilvl w:val="0"/>
          <w:numId w:val="6"/>
        </w:numPr>
        <w:tabs>
          <w:tab w:val="left" w:pos="642"/>
        </w:tabs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Обязанности лиц, назначенных приказом руководителя ДОУ: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518"/>
        </w:tabs>
        <w:spacing w:after="0" w:line="317" w:lineRule="exact"/>
        <w:ind w:left="560" w:right="20" w:hanging="3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обеспечение взаимодействия с третьими лицами на основании договора и обеспечение постоянного </w:t>
      </w:r>
      <w:proofErr w:type="gramStart"/>
      <w:r w:rsidRPr="0011564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1564D">
        <w:rPr>
          <w:rFonts w:ascii="Times New Roman" w:hAnsi="Times New Roman" w:cs="Times New Roman"/>
          <w:sz w:val="28"/>
          <w:szCs w:val="28"/>
        </w:rPr>
        <w:t xml:space="preserve"> функционированием официального сайта</w:t>
      </w:r>
    </w:p>
    <w:p w:rsidR="0011564D" w:rsidRPr="0011564D" w:rsidRDefault="0011564D" w:rsidP="0011564D">
      <w:pPr>
        <w:keepNext/>
        <w:keepLines/>
        <w:spacing w:after="0" w:line="312" w:lineRule="exact"/>
        <w:ind w:left="5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bookmark5"/>
      <w:r w:rsidRPr="0011564D">
        <w:rPr>
          <w:rFonts w:ascii="Times New Roman" w:hAnsi="Times New Roman" w:cs="Times New Roman"/>
          <w:sz w:val="28"/>
          <w:szCs w:val="28"/>
        </w:rPr>
        <w:t>ДОУ;</w:t>
      </w:r>
      <w:bookmarkEnd w:id="3"/>
    </w:p>
    <w:p w:rsidR="0011564D" w:rsidRPr="0011564D" w:rsidRDefault="0011564D" w:rsidP="0011564D">
      <w:pPr>
        <w:numPr>
          <w:ilvl w:val="0"/>
          <w:numId w:val="1"/>
        </w:numPr>
        <w:tabs>
          <w:tab w:val="left" w:pos="571"/>
        </w:tabs>
        <w:spacing w:after="0" w:line="312" w:lineRule="exact"/>
        <w:ind w:left="240"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своевременное и достоверное предоставление информации третьему лицу для обновления инвариантного и вариативного блоков;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407"/>
        </w:tabs>
        <w:spacing w:after="0" w:line="312" w:lineRule="exact"/>
        <w:ind w:left="560" w:hanging="34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предоставление информации о достижениях и новостях ДОУ ежемесячно.</w:t>
      </w:r>
    </w:p>
    <w:p w:rsidR="0011564D" w:rsidRPr="0011564D" w:rsidRDefault="0011564D" w:rsidP="0011564D">
      <w:pPr>
        <w:numPr>
          <w:ilvl w:val="0"/>
          <w:numId w:val="6"/>
        </w:numPr>
        <w:tabs>
          <w:tab w:val="left" w:pos="662"/>
        </w:tabs>
        <w:spacing w:after="0" w:line="312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Для поддержания работоспособности официального сайта ДОУ в сети "Интернет" возможно заключение договора с третьим лицом (при этом на третье лицо возлагаются обязанности, определенные п. 3.2 Положения).</w:t>
      </w:r>
    </w:p>
    <w:p w:rsidR="0011564D" w:rsidRPr="0011564D" w:rsidRDefault="0011564D" w:rsidP="0011564D">
      <w:pPr>
        <w:numPr>
          <w:ilvl w:val="0"/>
          <w:numId w:val="6"/>
        </w:numPr>
        <w:tabs>
          <w:tab w:val="left" w:pos="571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При разделении обязанностей по обеспечению функционирования официального сайта ДОУ между участниками образовательного процесса и третьим лицом обязанности первых прописываются в приказе руководителя ДОУ, обязанности второго - в договоре ДОУ с третьим лицом.</w:t>
      </w:r>
    </w:p>
    <w:p w:rsidR="0011564D" w:rsidRPr="0011564D" w:rsidRDefault="0011564D" w:rsidP="0011564D">
      <w:pPr>
        <w:numPr>
          <w:ilvl w:val="0"/>
          <w:numId w:val="6"/>
        </w:numPr>
        <w:tabs>
          <w:tab w:val="left" w:pos="605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Иные (необходимые или не учтенные Положением) обязанности, могут быть прописаны в приказе руководителя ДОУ или определены договором ДОУ с третьим лицом.</w:t>
      </w:r>
    </w:p>
    <w:p w:rsidR="0011564D" w:rsidRPr="0011564D" w:rsidRDefault="0011564D" w:rsidP="0011564D">
      <w:pPr>
        <w:numPr>
          <w:ilvl w:val="0"/>
          <w:numId w:val="6"/>
        </w:numPr>
        <w:tabs>
          <w:tab w:val="left" w:pos="590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 ДОУ, согласно п. 3.5 Положения.</w:t>
      </w:r>
    </w:p>
    <w:p w:rsidR="0011564D" w:rsidRPr="0011564D" w:rsidRDefault="0011564D" w:rsidP="0011564D">
      <w:pPr>
        <w:numPr>
          <w:ilvl w:val="0"/>
          <w:numId w:val="6"/>
        </w:numPr>
        <w:tabs>
          <w:tab w:val="left" w:pos="653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Порядок привлечения к ответственности лиц, обеспечивающих создание и функционирование официального сайта ДОУ по договору, устанавливается действующим законодательством РФ.</w:t>
      </w:r>
    </w:p>
    <w:p w:rsidR="0011564D" w:rsidRPr="0011564D" w:rsidRDefault="0011564D" w:rsidP="0011564D">
      <w:pPr>
        <w:numPr>
          <w:ilvl w:val="0"/>
          <w:numId w:val="6"/>
        </w:numPr>
        <w:tabs>
          <w:tab w:val="left" w:pos="638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Лица, ответственные за функционирование официального сайта ДОУ, несут ответственность: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677"/>
        </w:tabs>
        <w:spacing w:after="0" w:line="317" w:lineRule="exact"/>
        <w:ind w:left="480"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за отсутствие на официальном сайте ДОУ информации, предусмотренной п. 2.8 Положения;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734"/>
        </w:tabs>
        <w:spacing w:after="0" w:line="317" w:lineRule="exact"/>
        <w:ind w:left="480"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за нарушение сроков обновления информации в соответствии с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>. 3.8, 4.3 Положения;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667"/>
        </w:tabs>
        <w:spacing w:after="0" w:line="317" w:lineRule="exact"/>
        <w:ind w:left="480"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 xml:space="preserve">за размещение на официальном сайте ДОУ информации, противоречащей </w:t>
      </w:r>
      <w:proofErr w:type="spellStart"/>
      <w:r w:rsidRPr="0011564D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564D">
        <w:rPr>
          <w:rFonts w:ascii="Times New Roman" w:hAnsi="Times New Roman" w:cs="Times New Roman"/>
          <w:sz w:val="28"/>
          <w:szCs w:val="28"/>
        </w:rPr>
        <w:t>. 2.4, 2.5 Положения;</w:t>
      </w:r>
    </w:p>
    <w:p w:rsidR="0011564D" w:rsidRPr="0011564D" w:rsidRDefault="0011564D" w:rsidP="0011564D">
      <w:pPr>
        <w:numPr>
          <w:ilvl w:val="0"/>
          <w:numId w:val="1"/>
        </w:numPr>
        <w:tabs>
          <w:tab w:val="left" w:pos="662"/>
        </w:tabs>
        <w:spacing w:after="300" w:line="317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за размещение на официальном сайте ДОУ недостоверной информации.</w:t>
      </w:r>
    </w:p>
    <w:p w:rsidR="0011564D" w:rsidRPr="0011564D" w:rsidRDefault="0011564D" w:rsidP="0011564D">
      <w:pPr>
        <w:keepNext/>
        <w:keepLines/>
        <w:spacing w:after="0" w:line="317" w:lineRule="exact"/>
        <w:ind w:left="760" w:right="20" w:hanging="640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6"/>
      <w:r w:rsidRPr="0011564D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Финансовое, материально-техническое обеспечение функционирования официального сайта ДОУ</w:t>
      </w:r>
      <w:bookmarkEnd w:id="4"/>
    </w:p>
    <w:p w:rsidR="0011564D" w:rsidRPr="0011564D" w:rsidRDefault="0011564D" w:rsidP="0011564D">
      <w:pPr>
        <w:numPr>
          <w:ilvl w:val="0"/>
          <w:numId w:val="7"/>
        </w:numPr>
        <w:tabs>
          <w:tab w:val="left" w:pos="739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Оплата работы ответственных лиц по обеспечению функционирования официального сайта ДОУ из числа участников образовательного процесса производится согласно Положению об оплате труда ДОУ.</w:t>
      </w:r>
    </w:p>
    <w:p w:rsidR="0011564D" w:rsidRPr="0011564D" w:rsidRDefault="0011564D" w:rsidP="0011564D">
      <w:pPr>
        <w:numPr>
          <w:ilvl w:val="0"/>
          <w:numId w:val="7"/>
        </w:numPr>
        <w:tabs>
          <w:tab w:val="left" w:pos="581"/>
        </w:tabs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11564D">
        <w:rPr>
          <w:rFonts w:ascii="Times New Roman" w:hAnsi="Times New Roman" w:cs="Times New Roman"/>
          <w:sz w:val="28"/>
          <w:szCs w:val="28"/>
        </w:rPr>
        <w:t>Оплата работы третьего лица по обеспечению функционирования официального сайта ДОУ производится на основании договора, заключенного в письменной форме, за счет средств субсидии на финансовое обеспечение выполнения муниципального задания.</w:t>
      </w:r>
    </w:p>
    <w:p w:rsidR="0011564D" w:rsidRPr="0011564D" w:rsidRDefault="0011564D" w:rsidP="0011564D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1564D" w:rsidRPr="0011564D" w:rsidRDefault="0011564D" w:rsidP="0011564D">
      <w:pPr>
        <w:spacing w:after="0" w:line="240" w:lineRule="auto"/>
        <w:ind w:left="-284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11564D" w:rsidRDefault="0011564D" w:rsidP="00001682">
      <w:pPr>
        <w:ind w:left="-709"/>
      </w:pPr>
    </w:p>
    <w:sectPr w:rsidR="0011564D" w:rsidSect="000016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5"/>
    <w:multiLevelType w:val="multilevel"/>
    <w:tmpl w:val="0000000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7"/>
    <w:multiLevelType w:val="multilevel"/>
    <w:tmpl w:val="00000006"/>
    <w:lvl w:ilvl="0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10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0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0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0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0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0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0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F"/>
    <w:multiLevelType w:val="multilevel"/>
    <w:tmpl w:val="0000000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8D"/>
    <w:rsid w:val="00001682"/>
    <w:rsid w:val="000D405C"/>
    <w:rsid w:val="0011564D"/>
    <w:rsid w:val="003E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2017-07-07T17:57:00Z</dcterms:created>
  <dcterms:modified xsi:type="dcterms:W3CDTF">2017-07-07T18:16:00Z</dcterms:modified>
</cp:coreProperties>
</file>